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0C" w:rsidRPr="006E4FCF" w:rsidRDefault="009174B2" w:rsidP="006E4FC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E4FCF">
        <w:rPr>
          <w:rFonts w:ascii="Times New Roman" w:hAnsi="Times New Roman" w:cs="Times New Roman"/>
          <w:sz w:val="32"/>
        </w:rPr>
        <w:t>Присоединение к групповым экскурсиям</w:t>
      </w:r>
      <w:r w:rsidR="003B4A7E">
        <w:rPr>
          <w:rFonts w:ascii="Times New Roman" w:hAnsi="Times New Roman" w:cs="Times New Roman"/>
          <w:sz w:val="32"/>
        </w:rPr>
        <w:t xml:space="preserve"> в Лондоне</w:t>
      </w:r>
      <w:r w:rsidRPr="006E4FCF">
        <w:rPr>
          <w:rFonts w:ascii="Times New Roman" w:hAnsi="Times New Roman" w:cs="Times New Roman"/>
          <w:sz w:val="32"/>
        </w:rPr>
        <w:t>: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21"/>
        <w:gridCol w:w="3569"/>
        <w:gridCol w:w="2290"/>
        <w:gridCol w:w="1984"/>
        <w:gridCol w:w="1675"/>
      </w:tblGrid>
      <w:tr w:rsidR="009174B2" w:rsidRPr="006E4FCF" w:rsidTr="001A752D">
        <w:tc>
          <w:tcPr>
            <w:tcW w:w="521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69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Название экскурсии</w:t>
            </w:r>
          </w:p>
        </w:tc>
        <w:tc>
          <w:tcPr>
            <w:tcW w:w="2290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День проведения, время</w:t>
            </w:r>
          </w:p>
        </w:tc>
        <w:tc>
          <w:tcPr>
            <w:tcW w:w="1984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Стоимость на человека</w:t>
            </w:r>
          </w:p>
        </w:tc>
        <w:tc>
          <w:tcPr>
            <w:tcW w:w="1675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Продолжительность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9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ЧАЙНЫЙ ТУР С ДЕГУСТАЦИЕЙ ТРАДИЦИОННЫХ ВИДОВ АНГЛИЙСКОГО ЧАЯ</w:t>
            </w:r>
          </w:p>
        </w:tc>
        <w:tc>
          <w:tcPr>
            <w:tcW w:w="2290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1984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35 фунтов</w:t>
            </w:r>
          </w:p>
        </w:tc>
        <w:tc>
          <w:tcPr>
            <w:tcW w:w="1675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2 часа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9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ДЕГУСТАЦИОННЫЙ ЧАЙНЫЙ ТУР ПО ШОРДИЧУ</w:t>
            </w:r>
          </w:p>
        </w:tc>
        <w:tc>
          <w:tcPr>
            <w:tcW w:w="2290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1984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35 фунтов</w:t>
            </w:r>
          </w:p>
        </w:tc>
        <w:tc>
          <w:tcPr>
            <w:tcW w:w="1675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3 часа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9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 xml:space="preserve">ЭКСКУРСИЯ ПО РАЙОНУ ТЕАТРОВ И МАСОНСКИХ ТАЙН </w:t>
            </w:r>
            <w:proofErr w:type="gramStart"/>
            <w:r w:rsidRPr="006E4FCF">
              <w:rPr>
                <w:rFonts w:ascii="Times New Roman" w:hAnsi="Times New Roman" w:cs="Times New Roman"/>
              </w:rPr>
              <w:t>КОВЕНТ ГАРДЕН</w:t>
            </w:r>
            <w:proofErr w:type="gramEnd"/>
          </w:p>
        </w:tc>
        <w:tc>
          <w:tcPr>
            <w:tcW w:w="2290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Пятница, 15.15</w:t>
            </w:r>
          </w:p>
        </w:tc>
        <w:tc>
          <w:tcPr>
            <w:tcW w:w="1984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35 фунтов</w:t>
            </w:r>
          </w:p>
        </w:tc>
        <w:tc>
          <w:tcPr>
            <w:tcW w:w="1675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1,5-2 часа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9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ПРОГУЛКА ВДОЛЬ ТЕМЗЫ: ОТ ШЕКСПИРА ДО НАШИХ ДНЕЙ</w:t>
            </w:r>
          </w:p>
        </w:tc>
        <w:tc>
          <w:tcPr>
            <w:tcW w:w="2290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Понедельник, 15.00</w:t>
            </w:r>
          </w:p>
        </w:tc>
        <w:tc>
          <w:tcPr>
            <w:tcW w:w="1984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25 фунтов</w:t>
            </w:r>
          </w:p>
        </w:tc>
        <w:tc>
          <w:tcPr>
            <w:tcW w:w="1675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1,5-2 часа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9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ПЕШЕХОДНАЯ ЭКСКУРСИЯ ЛОНДОНСКИЙ СИТИ С ПОСЕЩЕНИЕМ СОБОРА СВ.</w:t>
            </w:r>
            <w:r w:rsidR="00BC21D3">
              <w:rPr>
                <w:rFonts w:ascii="Times New Roman" w:hAnsi="Times New Roman" w:cs="Times New Roman"/>
              </w:rPr>
              <w:t xml:space="preserve"> </w:t>
            </w:r>
            <w:r w:rsidRPr="006E4FCF">
              <w:rPr>
                <w:rFonts w:ascii="Times New Roman" w:hAnsi="Times New Roman" w:cs="Times New Roman"/>
              </w:rPr>
              <w:t>ПАВЛА</w:t>
            </w:r>
          </w:p>
        </w:tc>
        <w:tc>
          <w:tcPr>
            <w:tcW w:w="2290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Понедельник, 9.00</w:t>
            </w:r>
            <w:r w:rsidRPr="006E4FCF">
              <w:rPr>
                <w:rFonts w:ascii="Times New Roman" w:hAnsi="Times New Roman" w:cs="Times New Roman"/>
              </w:rPr>
              <w:br/>
              <w:t>суббота, 15.30</w:t>
            </w:r>
          </w:p>
        </w:tc>
        <w:tc>
          <w:tcPr>
            <w:tcW w:w="1984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45 фунтов</w:t>
            </w:r>
          </w:p>
        </w:tc>
        <w:tc>
          <w:tcPr>
            <w:tcW w:w="1675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2,5-3 часа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9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ПЕШЕХОДНАЯ ЭКСКУРСИЯ ЛОНДОНСКИЙ СИТИ: ИСТОРИЯ, АРХИТЕКТУРА, РЕЛИГИЯ</w:t>
            </w:r>
          </w:p>
        </w:tc>
        <w:tc>
          <w:tcPr>
            <w:tcW w:w="2290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Понедельник, 10.00</w:t>
            </w:r>
            <w:r w:rsidRPr="006E4FCF">
              <w:rPr>
                <w:rFonts w:ascii="Times New Roman" w:hAnsi="Times New Roman" w:cs="Times New Roman"/>
              </w:rPr>
              <w:br/>
              <w:t>суббота, 16.30</w:t>
            </w:r>
          </w:p>
        </w:tc>
        <w:tc>
          <w:tcPr>
            <w:tcW w:w="1984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30 фунтов</w:t>
            </w:r>
          </w:p>
        </w:tc>
        <w:tc>
          <w:tcPr>
            <w:tcW w:w="1675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1,5-2 часа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9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4FCF">
              <w:rPr>
                <w:rFonts w:ascii="Times New Roman" w:hAnsi="Times New Roman" w:cs="Times New Roman"/>
              </w:rPr>
              <w:t>АВТОБУСНАЯ</w:t>
            </w:r>
            <w:proofErr w:type="gramEnd"/>
            <w:r w:rsidRPr="006E4FCF">
              <w:rPr>
                <w:rFonts w:ascii="Times New Roman" w:hAnsi="Times New Roman" w:cs="Times New Roman"/>
              </w:rPr>
              <w:t xml:space="preserve"> ЭКСУРСИЯ НА ЦЕЛЫЙ ДЕНЬ В ОКСФОРД И СТРАТФОРД-НА-ЭЙВОНЕ</w:t>
            </w:r>
          </w:p>
        </w:tc>
        <w:tc>
          <w:tcPr>
            <w:tcW w:w="2290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Понедельник, 8.15</w:t>
            </w:r>
          </w:p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Четверг, 8.30</w:t>
            </w:r>
          </w:p>
        </w:tc>
        <w:tc>
          <w:tcPr>
            <w:tcW w:w="1984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85 фунтов</w:t>
            </w:r>
          </w:p>
        </w:tc>
        <w:tc>
          <w:tcPr>
            <w:tcW w:w="1675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8 часов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9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АВТОБУСНАЯ ЭКСКУРСИЯ В СТОУНХЕНДЖ И СОЛСБЕРИ</w:t>
            </w:r>
          </w:p>
        </w:tc>
        <w:tc>
          <w:tcPr>
            <w:tcW w:w="2290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Среда, 8.15</w:t>
            </w:r>
          </w:p>
        </w:tc>
        <w:tc>
          <w:tcPr>
            <w:tcW w:w="1984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85 фунтов</w:t>
            </w:r>
          </w:p>
        </w:tc>
        <w:tc>
          <w:tcPr>
            <w:tcW w:w="1675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8-9 часов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9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ПРОГУЛКА ВДОЛЬ ТЕМЗЫ: ОТ ШЕКСПИРА ДО НАШИХ ДНЕЙ – С ПОСЕЩЕНИЕМ КОЛЕСА ОБОЗРЕНИЯ ЛОНДОН АЙ</w:t>
            </w:r>
          </w:p>
        </w:tc>
        <w:tc>
          <w:tcPr>
            <w:tcW w:w="2290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Понедельник, 14.00</w:t>
            </w:r>
          </w:p>
        </w:tc>
        <w:tc>
          <w:tcPr>
            <w:tcW w:w="1984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45 фунтов</w:t>
            </w:r>
          </w:p>
        </w:tc>
        <w:tc>
          <w:tcPr>
            <w:tcW w:w="1675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2,5-3 часа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9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ЭКСКУРСИЯ В ВИНДЗОР С ПОСЕЩЕНИЕМ ВИНДЗОРСКОГО ЗАМКА</w:t>
            </w:r>
          </w:p>
        </w:tc>
        <w:tc>
          <w:tcPr>
            <w:tcW w:w="2290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Вторник, 8.30</w:t>
            </w:r>
          </w:p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Четверг, 8.30</w:t>
            </w:r>
          </w:p>
        </w:tc>
        <w:tc>
          <w:tcPr>
            <w:tcW w:w="1984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60 фунтов</w:t>
            </w:r>
          </w:p>
        </w:tc>
        <w:tc>
          <w:tcPr>
            <w:tcW w:w="1675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4 часа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69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АВТОБУСНАЯ ЭКСКУРСИЯ В ХЭМПТОН КОРТ</w:t>
            </w:r>
          </w:p>
        </w:tc>
        <w:tc>
          <w:tcPr>
            <w:tcW w:w="2290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Вторник, 11.30</w:t>
            </w:r>
          </w:p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Пятница, 8.30</w:t>
            </w:r>
          </w:p>
        </w:tc>
        <w:tc>
          <w:tcPr>
            <w:tcW w:w="1984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60 фунтов</w:t>
            </w:r>
          </w:p>
        </w:tc>
        <w:tc>
          <w:tcPr>
            <w:tcW w:w="1675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4 часа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69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СТАРИННЫЕ ПАБЫ И ПРИВЕДЕНИЯ ЛОНДОНСКОГО СИТИ</w:t>
            </w:r>
          </w:p>
        </w:tc>
        <w:tc>
          <w:tcPr>
            <w:tcW w:w="2290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Понедельник, 18.00</w:t>
            </w:r>
          </w:p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Вторник, 18.00</w:t>
            </w:r>
            <w:r w:rsidRPr="006E4FCF">
              <w:rPr>
                <w:rFonts w:ascii="Times New Roman" w:hAnsi="Times New Roman" w:cs="Times New Roman"/>
              </w:rPr>
              <w:br/>
              <w:t>Четверг, 16.00</w:t>
            </w:r>
          </w:p>
        </w:tc>
        <w:tc>
          <w:tcPr>
            <w:tcW w:w="1984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35 фунтов</w:t>
            </w:r>
          </w:p>
        </w:tc>
        <w:tc>
          <w:tcPr>
            <w:tcW w:w="1675" w:type="dxa"/>
          </w:tcPr>
          <w:p w:rsidR="009174B2" w:rsidRPr="006E4FCF" w:rsidRDefault="009174B2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2 часа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69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КРУИЗ ПО ТЕМЗЕ С УЖИНОМ В LONDON BATEAUX RESTAURANT</w:t>
            </w:r>
          </w:p>
        </w:tc>
        <w:tc>
          <w:tcPr>
            <w:tcW w:w="2290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80-130 фунтов (в зависимости от типа ужина)</w:t>
            </w:r>
          </w:p>
        </w:tc>
        <w:tc>
          <w:tcPr>
            <w:tcW w:w="1675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3,5 часа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69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ВЕЧЕРНЕЕ КОСТЮМИРОВАННОЕ ШОУ С УЖИНОМ "СРЕДНЕВЕКОВЫЙ БАНКЕТ"</w:t>
            </w:r>
          </w:p>
        </w:tc>
        <w:tc>
          <w:tcPr>
            <w:tcW w:w="2290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Ежедневно, 19.15</w:t>
            </w:r>
          </w:p>
        </w:tc>
        <w:tc>
          <w:tcPr>
            <w:tcW w:w="1984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65 фунтов</w:t>
            </w:r>
          </w:p>
        </w:tc>
        <w:tc>
          <w:tcPr>
            <w:tcW w:w="1675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2 часа, затем танцы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69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ОБЗОРНАЯ АВТОБУСНАЯ ЭКСКУРСИЯ ПО ЛОНДОНУ</w:t>
            </w:r>
          </w:p>
        </w:tc>
        <w:tc>
          <w:tcPr>
            <w:tcW w:w="2290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Воскресенье, 08.15</w:t>
            </w:r>
          </w:p>
        </w:tc>
        <w:tc>
          <w:tcPr>
            <w:tcW w:w="1984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35 фунтов</w:t>
            </w:r>
          </w:p>
        </w:tc>
        <w:tc>
          <w:tcPr>
            <w:tcW w:w="1675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3-3,5 часа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69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ОБЗОРНАЯ АВТОБУСНАЯ ЭКСКУРСИЯ ПО ЛОНДОНУ</w:t>
            </w:r>
          </w:p>
        </w:tc>
        <w:tc>
          <w:tcPr>
            <w:tcW w:w="2290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Воскресенье, 13.30</w:t>
            </w:r>
          </w:p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Суббота, 09.00</w:t>
            </w:r>
          </w:p>
        </w:tc>
        <w:tc>
          <w:tcPr>
            <w:tcW w:w="1984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35 фунтов</w:t>
            </w:r>
          </w:p>
        </w:tc>
        <w:tc>
          <w:tcPr>
            <w:tcW w:w="1675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2-2,5 часа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69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ПЕШЕХОДНАЯ ЭКСКУРСИЯ В ЛОНДОНСКИЙ ТАУЭР</w:t>
            </w:r>
          </w:p>
        </w:tc>
        <w:tc>
          <w:tcPr>
            <w:tcW w:w="2290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Вторник, 14.15</w:t>
            </w:r>
          </w:p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Четверг, 13.30</w:t>
            </w:r>
          </w:p>
        </w:tc>
        <w:tc>
          <w:tcPr>
            <w:tcW w:w="1984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50 фунтов</w:t>
            </w:r>
          </w:p>
        </w:tc>
        <w:tc>
          <w:tcPr>
            <w:tcW w:w="1675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2-2,5 часа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69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ПЕШЕХОДНАЯ ЭКСКУРСИЯ В БРИТАНСКИЙ МУЗЕЙ</w:t>
            </w:r>
          </w:p>
        </w:tc>
        <w:tc>
          <w:tcPr>
            <w:tcW w:w="2290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Воскресенье, 15.00</w:t>
            </w:r>
          </w:p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Среда, 16.00</w:t>
            </w:r>
          </w:p>
        </w:tc>
        <w:tc>
          <w:tcPr>
            <w:tcW w:w="1984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25 фунтов</w:t>
            </w:r>
          </w:p>
        </w:tc>
        <w:tc>
          <w:tcPr>
            <w:tcW w:w="1675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1,5-2 часа</w:t>
            </w:r>
          </w:p>
        </w:tc>
      </w:tr>
      <w:tr w:rsidR="009174B2" w:rsidRPr="006E4FCF" w:rsidTr="001A752D">
        <w:tc>
          <w:tcPr>
            <w:tcW w:w="521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69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ПЕШЕХОДНАЯ ЭКСКУРСИЯ В НАЦИОНАЛЬНУЮ ГАЛЕРЕЮ</w:t>
            </w:r>
          </w:p>
        </w:tc>
        <w:tc>
          <w:tcPr>
            <w:tcW w:w="2290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Пятница, 13.30</w:t>
            </w:r>
          </w:p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Суббота, 12.30</w:t>
            </w:r>
          </w:p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Воскресенье, 16.30</w:t>
            </w:r>
          </w:p>
        </w:tc>
        <w:tc>
          <w:tcPr>
            <w:tcW w:w="1984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25 фунтов</w:t>
            </w:r>
          </w:p>
        </w:tc>
        <w:tc>
          <w:tcPr>
            <w:tcW w:w="1675" w:type="dxa"/>
          </w:tcPr>
          <w:p w:rsidR="009174B2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1,5-2 часа</w:t>
            </w:r>
          </w:p>
        </w:tc>
      </w:tr>
      <w:tr w:rsidR="001A752D" w:rsidRPr="006E4FCF" w:rsidTr="001A752D">
        <w:tc>
          <w:tcPr>
            <w:tcW w:w="521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569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 xml:space="preserve">ЭКСКУРСИЯ </w:t>
            </w:r>
            <w:proofErr w:type="gramStart"/>
            <w:r w:rsidRPr="006E4FCF">
              <w:rPr>
                <w:rFonts w:ascii="Times New Roman" w:hAnsi="Times New Roman" w:cs="Times New Roman"/>
              </w:rPr>
              <w:t>В ГРИНВИЧ К НУЛЕВОМУ МЕРИДИАНУ С ПРОГУЛКОЙ НА ТЕПЛОХОДЕ ПО ТЕМЗЕ</w:t>
            </w:r>
            <w:proofErr w:type="gramEnd"/>
          </w:p>
        </w:tc>
        <w:tc>
          <w:tcPr>
            <w:tcW w:w="2290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Пятница, 08.55, 13.30</w:t>
            </w:r>
          </w:p>
        </w:tc>
        <w:tc>
          <w:tcPr>
            <w:tcW w:w="1984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60 фунтов</w:t>
            </w:r>
          </w:p>
        </w:tc>
        <w:tc>
          <w:tcPr>
            <w:tcW w:w="1675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3,5-4 часа</w:t>
            </w:r>
          </w:p>
        </w:tc>
      </w:tr>
      <w:tr w:rsidR="001A752D" w:rsidRPr="006E4FCF" w:rsidTr="001A752D">
        <w:tc>
          <w:tcPr>
            <w:tcW w:w="521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69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ПЕШЕХОДНАЯ ЭКСКУРСИЯ В ВЕСТМИНСТЕРСКОЕ АББАТСТВО</w:t>
            </w:r>
          </w:p>
        </w:tc>
        <w:tc>
          <w:tcPr>
            <w:tcW w:w="2290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Вторник, 09.15</w:t>
            </w:r>
          </w:p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Среда, 12.00</w:t>
            </w:r>
          </w:p>
        </w:tc>
        <w:tc>
          <w:tcPr>
            <w:tcW w:w="1984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45 фунтов</w:t>
            </w:r>
          </w:p>
        </w:tc>
        <w:tc>
          <w:tcPr>
            <w:tcW w:w="1675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1,5 часа</w:t>
            </w:r>
          </w:p>
        </w:tc>
      </w:tr>
    </w:tbl>
    <w:p w:rsidR="009174B2" w:rsidRPr="006E4FCF" w:rsidRDefault="009174B2" w:rsidP="006E4FC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392"/>
        <w:gridCol w:w="2570"/>
        <w:gridCol w:w="2693"/>
        <w:gridCol w:w="2552"/>
      </w:tblGrid>
      <w:tr w:rsidR="001A752D" w:rsidRPr="006E4FCF" w:rsidTr="001A752D">
        <w:tc>
          <w:tcPr>
            <w:tcW w:w="2392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570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2693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52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вечер</w:t>
            </w:r>
          </w:p>
        </w:tc>
      </w:tr>
      <w:tr w:rsidR="001A752D" w:rsidRPr="006E4FCF" w:rsidTr="001A752D">
        <w:tc>
          <w:tcPr>
            <w:tcW w:w="2392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70" w:type="dxa"/>
          </w:tcPr>
          <w:p w:rsidR="009A02BB" w:rsidRPr="006E4FCF" w:rsidRDefault="009A02BB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 xml:space="preserve">Оксфорд + </w:t>
            </w:r>
            <w:proofErr w:type="spellStart"/>
            <w:r w:rsidRPr="006E4FCF">
              <w:rPr>
                <w:rFonts w:ascii="Times New Roman" w:hAnsi="Times New Roman" w:cs="Times New Roman"/>
              </w:rPr>
              <w:t>Стратфорд</w:t>
            </w:r>
            <w:proofErr w:type="spellEnd"/>
            <w:r w:rsidRPr="006E4FCF">
              <w:rPr>
                <w:rFonts w:ascii="Times New Roman" w:hAnsi="Times New Roman" w:cs="Times New Roman"/>
              </w:rPr>
              <w:t xml:space="preserve"> (8.15)</w:t>
            </w:r>
          </w:p>
          <w:p w:rsidR="001A752D" w:rsidRPr="006E4FCF" w:rsidRDefault="009A02BB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 xml:space="preserve">Лондонский Сити + собор </w:t>
            </w:r>
            <w:proofErr w:type="spellStart"/>
            <w:r w:rsidRPr="006E4FCF">
              <w:rPr>
                <w:rFonts w:ascii="Times New Roman" w:hAnsi="Times New Roman" w:cs="Times New Roman"/>
              </w:rPr>
              <w:t>Св</w:t>
            </w:r>
            <w:proofErr w:type="gramStart"/>
            <w:r w:rsidRPr="006E4FCF">
              <w:rPr>
                <w:rFonts w:ascii="Times New Roman" w:hAnsi="Times New Roman" w:cs="Times New Roman"/>
              </w:rPr>
              <w:t>.П</w:t>
            </w:r>
            <w:proofErr w:type="gramEnd"/>
            <w:r w:rsidRPr="006E4FCF">
              <w:rPr>
                <w:rFonts w:ascii="Times New Roman" w:hAnsi="Times New Roman" w:cs="Times New Roman"/>
              </w:rPr>
              <w:t>авла</w:t>
            </w:r>
            <w:proofErr w:type="spellEnd"/>
            <w:r w:rsidRPr="006E4FCF">
              <w:rPr>
                <w:rFonts w:ascii="Times New Roman" w:hAnsi="Times New Roman" w:cs="Times New Roman"/>
              </w:rPr>
              <w:t xml:space="preserve"> (9.00)</w:t>
            </w:r>
          </w:p>
        </w:tc>
        <w:tc>
          <w:tcPr>
            <w:tcW w:w="2693" w:type="dxa"/>
          </w:tcPr>
          <w:p w:rsidR="009A02BB" w:rsidRPr="006E4FCF" w:rsidRDefault="009A02BB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 xml:space="preserve">Прогулка вдоль Темзы + </w:t>
            </w:r>
            <w:r w:rsidRPr="006E4FCF">
              <w:rPr>
                <w:rFonts w:ascii="Times New Roman" w:hAnsi="Times New Roman" w:cs="Times New Roman"/>
                <w:lang w:val="en-US"/>
              </w:rPr>
              <w:t>London</w:t>
            </w:r>
            <w:r w:rsidRPr="006E4FCF">
              <w:rPr>
                <w:rFonts w:ascii="Times New Roman" w:hAnsi="Times New Roman" w:cs="Times New Roman"/>
              </w:rPr>
              <w:t xml:space="preserve"> </w:t>
            </w:r>
            <w:r w:rsidRPr="006E4FCF">
              <w:rPr>
                <w:rFonts w:ascii="Times New Roman" w:hAnsi="Times New Roman" w:cs="Times New Roman"/>
                <w:lang w:val="en-US"/>
              </w:rPr>
              <w:t>Eye</w:t>
            </w:r>
            <w:r w:rsidRPr="006E4FCF">
              <w:rPr>
                <w:rFonts w:ascii="Times New Roman" w:hAnsi="Times New Roman" w:cs="Times New Roman"/>
              </w:rPr>
              <w:t xml:space="preserve"> (14.00)</w:t>
            </w:r>
          </w:p>
          <w:p w:rsidR="001A752D" w:rsidRPr="006E4FCF" w:rsidRDefault="009A02BB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Прогулка вдоль Темзы (15.00)</w:t>
            </w:r>
          </w:p>
        </w:tc>
        <w:tc>
          <w:tcPr>
            <w:tcW w:w="2552" w:type="dxa"/>
          </w:tcPr>
          <w:p w:rsidR="001A752D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Старинные пабы (18.00)</w:t>
            </w:r>
          </w:p>
          <w:p w:rsidR="002B1E7A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"СРЕДНЕВЕКОВЫЙ БАНКЕТ" (19.15)</w:t>
            </w:r>
          </w:p>
        </w:tc>
      </w:tr>
      <w:tr w:rsidR="001A752D" w:rsidRPr="006E4FCF" w:rsidTr="001A752D">
        <w:tc>
          <w:tcPr>
            <w:tcW w:w="2392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70" w:type="dxa"/>
          </w:tcPr>
          <w:p w:rsidR="001A752D" w:rsidRPr="006E4FCF" w:rsidRDefault="009A02BB" w:rsidP="006E4F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FCF">
              <w:rPr>
                <w:rFonts w:ascii="Times New Roman" w:hAnsi="Times New Roman" w:cs="Times New Roman"/>
              </w:rPr>
              <w:t>Винздор</w:t>
            </w:r>
            <w:proofErr w:type="spellEnd"/>
            <w:r w:rsidRPr="006E4FCF">
              <w:rPr>
                <w:rFonts w:ascii="Times New Roman" w:hAnsi="Times New Roman" w:cs="Times New Roman"/>
              </w:rPr>
              <w:t xml:space="preserve"> (8.30)</w:t>
            </w:r>
          </w:p>
          <w:p w:rsidR="002B1E7A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Вестминстерское Аббатство (9.15)</w:t>
            </w:r>
          </w:p>
        </w:tc>
        <w:tc>
          <w:tcPr>
            <w:tcW w:w="2693" w:type="dxa"/>
          </w:tcPr>
          <w:p w:rsidR="001A752D" w:rsidRPr="006E4FCF" w:rsidRDefault="009A02BB" w:rsidP="006E4F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FCF">
              <w:rPr>
                <w:rFonts w:ascii="Times New Roman" w:hAnsi="Times New Roman" w:cs="Times New Roman"/>
              </w:rPr>
              <w:t>Хэмптон</w:t>
            </w:r>
            <w:proofErr w:type="spellEnd"/>
            <w:r w:rsidRPr="006E4FCF">
              <w:rPr>
                <w:rFonts w:ascii="Times New Roman" w:hAnsi="Times New Roman" w:cs="Times New Roman"/>
              </w:rPr>
              <w:t xml:space="preserve"> Корт (11.30)</w:t>
            </w:r>
          </w:p>
          <w:p w:rsidR="002B1E7A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Тауэр (14.15)</w:t>
            </w:r>
          </w:p>
        </w:tc>
        <w:tc>
          <w:tcPr>
            <w:tcW w:w="2552" w:type="dxa"/>
          </w:tcPr>
          <w:p w:rsidR="001A752D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Старинные пабы (18.00)</w:t>
            </w:r>
          </w:p>
          <w:p w:rsidR="002B1E7A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"СРЕДНЕВЕКОВЫЙ БАНКЕТ" (19.15)</w:t>
            </w:r>
          </w:p>
        </w:tc>
      </w:tr>
      <w:tr w:rsidR="001A752D" w:rsidRPr="006E4FCF" w:rsidTr="001A752D">
        <w:tc>
          <w:tcPr>
            <w:tcW w:w="2392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570" w:type="dxa"/>
          </w:tcPr>
          <w:p w:rsidR="001A752D" w:rsidRPr="006E4FCF" w:rsidRDefault="009A02BB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Стоунхендж (8.15)</w:t>
            </w:r>
          </w:p>
        </w:tc>
        <w:tc>
          <w:tcPr>
            <w:tcW w:w="2693" w:type="dxa"/>
          </w:tcPr>
          <w:p w:rsidR="002B1E7A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Аббатство (12.00)</w:t>
            </w:r>
          </w:p>
          <w:p w:rsidR="001A752D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Британский музей (16.00)</w:t>
            </w:r>
          </w:p>
        </w:tc>
        <w:tc>
          <w:tcPr>
            <w:tcW w:w="2552" w:type="dxa"/>
          </w:tcPr>
          <w:p w:rsidR="001A752D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"СРЕДНЕВЕКОВЫЙ БАНКЕТ" (19.15)</w:t>
            </w:r>
          </w:p>
        </w:tc>
      </w:tr>
      <w:tr w:rsidR="001A752D" w:rsidRPr="006E4FCF" w:rsidTr="001A752D">
        <w:tc>
          <w:tcPr>
            <w:tcW w:w="2392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70" w:type="dxa"/>
          </w:tcPr>
          <w:p w:rsidR="009A02BB" w:rsidRPr="006E4FCF" w:rsidRDefault="009A02BB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 xml:space="preserve">Оксфорд + </w:t>
            </w:r>
            <w:proofErr w:type="spellStart"/>
            <w:r w:rsidRPr="006E4FCF">
              <w:rPr>
                <w:rFonts w:ascii="Times New Roman" w:hAnsi="Times New Roman" w:cs="Times New Roman"/>
              </w:rPr>
              <w:t>Стратфорд</w:t>
            </w:r>
            <w:proofErr w:type="spellEnd"/>
            <w:r w:rsidRPr="006E4FCF">
              <w:rPr>
                <w:rFonts w:ascii="Times New Roman" w:hAnsi="Times New Roman" w:cs="Times New Roman"/>
              </w:rPr>
              <w:t xml:space="preserve"> (8.30)</w:t>
            </w:r>
          </w:p>
          <w:p w:rsidR="009A02BB" w:rsidRPr="006E4FCF" w:rsidRDefault="009A02BB" w:rsidP="006E4F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FCF">
              <w:rPr>
                <w:rFonts w:ascii="Times New Roman" w:hAnsi="Times New Roman" w:cs="Times New Roman"/>
              </w:rPr>
              <w:t>Винздор</w:t>
            </w:r>
            <w:proofErr w:type="spellEnd"/>
            <w:r w:rsidRPr="006E4FCF">
              <w:rPr>
                <w:rFonts w:ascii="Times New Roman" w:hAnsi="Times New Roman" w:cs="Times New Roman"/>
              </w:rPr>
              <w:t xml:space="preserve"> (8.30)</w:t>
            </w:r>
          </w:p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A752D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Тауэр (13.30)</w:t>
            </w:r>
          </w:p>
          <w:p w:rsidR="002B1E7A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Старинные пабы (16.00)</w:t>
            </w:r>
          </w:p>
          <w:p w:rsidR="002B1E7A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B1E7A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"СРЕДНЕВЕКОВЫЙ БАНКЕТ" (19.15)</w:t>
            </w:r>
          </w:p>
        </w:tc>
      </w:tr>
      <w:tr w:rsidR="001A752D" w:rsidRPr="006E4FCF" w:rsidTr="001A752D">
        <w:tc>
          <w:tcPr>
            <w:tcW w:w="2392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570" w:type="dxa"/>
          </w:tcPr>
          <w:p w:rsidR="001A752D" w:rsidRPr="006E4FCF" w:rsidRDefault="009A02BB" w:rsidP="006E4F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FCF">
              <w:rPr>
                <w:rFonts w:ascii="Times New Roman" w:hAnsi="Times New Roman" w:cs="Times New Roman"/>
              </w:rPr>
              <w:t>Хэмптон</w:t>
            </w:r>
            <w:proofErr w:type="spellEnd"/>
            <w:r w:rsidRPr="006E4FCF">
              <w:rPr>
                <w:rFonts w:ascii="Times New Roman" w:hAnsi="Times New Roman" w:cs="Times New Roman"/>
              </w:rPr>
              <w:t xml:space="preserve"> Корт (08.30)</w:t>
            </w:r>
          </w:p>
          <w:p w:rsidR="002B1E7A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Гринвич (08.55)</w:t>
            </w:r>
          </w:p>
        </w:tc>
        <w:tc>
          <w:tcPr>
            <w:tcW w:w="2693" w:type="dxa"/>
          </w:tcPr>
          <w:p w:rsidR="002B1E7A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Национальная галерея (13.30)</w:t>
            </w:r>
          </w:p>
          <w:p w:rsidR="002B1E7A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Гринвич (13.30)</w:t>
            </w:r>
          </w:p>
          <w:p w:rsidR="001A752D" w:rsidRPr="006E4FCF" w:rsidRDefault="009A02BB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Район театров (15.15)</w:t>
            </w:r>
          </w:p>
        </w:tc>
        <w:tc>
          <w:tcPr>
            <w:tcW w:w="2552" w:type="dxa"/>
          </w:tcPr>
          <w:p w:rsidR="001A752D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"СРЕДНЕВЕКОВЫЙ БАНКЕТ" (19.15)</w:t>
            </w:r>
          </w:p>
        </w:tc>
      </w:tr>
      <w:tr w:rsidR="001A752D" w:rsidRPr="006E4FCF" w:rsidTr="001A752D">
        <w:tc>
          <w:tcPr>
            <w:tcW w:w="2392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570" w:type="dxa"/>
          </w:tcPr>
          <w:p w:rsidR="001A752D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4FCF">
              <w:rPr>
                <w:rFonts w:ascii="Times New Roman" w:hAnsi="Times New Roman" w:cs="Times New Roman"/>
              </w:rPr>
              <w:t>Обзорная</w:t>
            </w:r>
            <w:proofErr w:type="gramEnd"/>
            <w:r w:rsidRPr="006E4FCF">
              <w:rPr>
                <w:rFonts w:ascii="Times New Roman" w:hAnsi="Times New Roman" w:cs="Times New Roman"/>
              </w:rPr>
              <w:t xml:space="preserve"> по Лондону (09.00)</w:t>
            </w:r>
          </w:p>
        </w:tc>
        <w:tc>
          <w:tcPr>
            <w:tcW w:w="2693" w:type="dxa"/>
          </w:tcPr>
          <w:p w:rsidR="002B1E7A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Национальная галерея (12.30)</w:t>
            </w:r>
          </w:p>
          <w:p w:rsidR="001A752D" w:rsidRPr="006E4FCF" w:rsidRDefault="004F5E9E" w:rsidP="006E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Лондонский Сити+ собор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в.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Пав</w:t>
            </w:r>
            <w:r w:rsidR="009A02BB" w:rsidRPr="006E4FCF">
              <w:rPr>
                <w:rFonts w:ascii="Times New Roman" w:hAnsi="Times New Roman" w:cs="Times New Roman"/>
              </w:rPr>
              <w:t>ла (15.30)</w:t>
            </w:r>
          </w:p>
        </w:tc>
        <w:tc>
          <w:tcPr>
            <w:tcW w:w="2552" w:type="dxa"/>
          </w:tcPr>
          <w:p w:rsidR="001A752D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"СРЕДНЕВЕКОВЫЙ БАНКЕТ" (19.15)</w:t>
            </w:r>
          </w:p>
        </w:tc>
      </w:tr>
      <w:tr w:rsidR="001A752D" w:rsidRPr="006E4FCF" w:rsidTr="001A752D">
        <w:tc>
          <w:tcPr>
            <w:tcW w:w="2392" w:type="dxa"/>
          </w:tcPr>
          <w:p w:rsidR="001A752D" w:rsidRPr="006E4FCF" w:rsidRDefault="001A752D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570" w:type="dxa"/>
          </w:tcPr>
          <w:p w:rsidR="001A752D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4FCF">
              <w:rPr>
                <w:rFonts w:ascii="Times New Roman" w:hAnsi="Times New Roman" w:cs="Times New Roman"/>
              </w:rPr>
              <w:t>Обзорная</w:t>
            </w:r>
            <w:proofErr w:type="gramEnd"/>
            <w:r w:rsidRPr="006E4FCF">
              <w:rPr>
                <w:rFonts w:ascii="Times New Roman" w:hAnsi="Times New Roman" w:cs="Times New Roman"/>
              </w:rPr>
              <w:t xml:space="preserve"> по Лондону (08.15)</w:t>
            </w:r>
          </w:p>
        </w:tc>
        <w:tc>
          <w:tcPr>
            <w:tcW w:w="2693" w:type="dxa"/>
          </w:tcPr>
          <w:p w:rsidR="001A752D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4FCF">
              <w:rPr>
                <w:rFonts w:ascii="Times New Roman" w:hAnsi="Times New Roman" w:cs="Times New Roman"/>
              </w:rPr>
              <w:t>Обзорная</w:t>
            </w:r>
            <w:proofErr w:type="gramEnd"/>
            <w:r w:rsidRPr="006E4FCF">
              <w:rPr>
                <w:rFonts w:ascii="Times New Roman" w:hAnsi="Times New Roman" w:cs="Times New Roman"/>
              </w:rPr>
              <w:t xml:space="preserve"> по Лондону (13.30)</w:t>
            </w:r>
          </w:p>
          <w:p w:rsidR="002B1E7A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Британский музей (15.00)</w:t>
            </w:r>
          </w:p>
        </w:tc>
        <w:tc>
          <w:tcPr>
            <w:tcW w:w="2552" w:type="dxa"/>
          </w:tcPr>
          <w:p w:rsidR="001A752D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"СРЕДНЕВЕКОВЫЙ БАНКЕТ" (19.15)</w:t>
            </w:r>
          </w:p>
          <w:p w:rsidR="002B1E7A" w:rsidRPr="006E4FCF" w:rsidRDefault="002B1E7A" w:rsidP="006E4FCF">
            <w:pPr>
              <w:jc w:val="center"/>
              <w:rPr>
                <w:rFonts w:ascii="Times New Roman" w:hAnsi="Times New Roman" w:cs="Times New Roman"/>
              </w:rPr>
            </w:pPr>
            <w:r w:rsidRPr="006E4FCF">
              <w:rPr>
                <w:rFonts w:ascii="Times New Roman" w:hAnsi="Times New Roman" w:cs="Times New Roman"/>
              </w:rPr>
              <w:t>Национальная галерея (16.30)</w:t>
            </w:r>
          </w:p>
        </w:tc>
      </w:tr>
    </w:tbl>
    <w:p w:rsidR="001A752D" w:rsidRPr="006E4FCF" w:rsidRDefault="001A752D" w:rsidP="006E4FCF">
      <w:pPr>
        <w:spacing w:after="0"/>
        <w:jc w:val="center"/>
        <w:rPr>
          <w:rFonts w:ascii="Times New Roman" w:hAnsi="Times New Roman" w:cs="Times New Roman"/>
        </w:rPr>
      </w:pPr>
    </w:p>
    <w:sectPr w:rsidR="001A752D" w:rsidRPr="006E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C9"/>
    <w:rsid w:val="000A72C9"/>
    <w:rsid w:val="001A752D"/>
    <w:rsid w:val="0021210C"/>
    <w:rsid w:val="002B1E7A"/>
    <w:rsid w:val="003B4A7E"/>
    <w:rsid w:val="004F5E9E"/>
    <w:rsid w:val="006E4FCF"/>
    <w:rsid w:val="007B3AA2"/>
    <w:rsid w:val="009174B2"/>
    <w:rsid w:val="009A02BB"/>
    <w:rsid w:val="00BC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5</cp:revision>
  <dcterms:created xsi:type="dcterms:W3CDTF">2016-04-06T07:55:00Z</dcterms:created>
  <dcterms:modified xsi:type="dcterms:W3CDTF">2016-04-09T12:14:00Z</dcterms:modified>
</cp:coreProperties>
</file>